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46" w:rsidRDefault="005E16C6" w:rsidP="005E16C6">
      <w:pPr>
        <w:pStyle w:val="Overskrift1"/>
      </w:pPr>
      <w:r>
        <w:t>Infeksjon – pasienter som skal ha kontaktlege</w:t>
      </w:r>
    </w:p>
    <w:p w:rsidR="005E16C6" w:rsidRDefault="005E16C6" w:rsidP="005E16C6"/>
    <w:p w:rsidR="005E16C6" w:rsidRPr="00FB25B6" w:rsidRDefault="005E16C6" w:rsidP="005E16C6">
      <w:r w:rsidRPr="00FB25B6">
        <w:t>B20-24</w:t>
      </w:r>
      <w:r>
        <w:t xml:space="preserve"> HIV </w:t>
      </w:r>
    </w:p>
    <w:p w:rsidR="005E16C6" w:rsidRPr="00FB25B6" w:rsidRDefault="005E16C6" w:rsidP="005E16C6">
      <w:r w:rsidRPr="00FB25B6">
        <w:t>D80-84</w:t>
      </w:r>
      <w:r>
        <w:t xml:space="preserve"> Kronisk immunsvikt </w:t>
      </w:r>
    </w:p>
    <w:p w:rsidR="005E16C6" w:rsidRPr="005E16C6" w:rsidRDefault="005E16C6" w:rsidP="005E16C6">
      <w:bookmarkStart w:id="0" w:name="_GoBack"/>
      <w:bookmarkEnd w:id="0"/>
    </w:p>
    <w:sectPr w:rsidR="005E16C6" w:rsidRPr="005E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C6"/>
    <w:rsid w:val="00316C54"/>
    <w:rsid w:val="005E16C6"/>
    <w:rsid w:val="00C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6F48"/>
  <w15:chartTrackingRefBased/>
  <w15:docId w15:val="{842BCEC1-E60E-44C4-A1C1-7C62038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1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1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Gammelsæther, Mariann Hagerup</dc:creator>
  <cp:keywords/>
  <dc:description/>
  <cp:lastModifiedBy>Gammelsæther, Mariann Hagerup</cp:lastModifiedBy>
  <cp:revision>1</cp:revision>
  <dcterms:created xsi:type="dcterms:W3CDTF">2021-09-16T08:02:00Z</dcterms:created>
  <dcterms:modified xsi:type="dcterms:W3CDTF">2021-09-16T08:04:00Z</dcterms:modified>
</cp:coreProperties>
</file>