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FF" w:rsidRDefault="00CA71B8" w:rsidP="00CD24FF">
      <w:pPr>
        <w:pStyle w:val="Overskrift2"/>
      </w:pPr>
      <w:bookmarkStart w:id="0" w:name="Chapter2"/>
      <w:r>
        <w:t xml:space="preserve">Krav </w:t>
      </w:r>
      <w:r w:rsidR="00CD24FF">
        <w:t>Ledel</w:t>
      </w:r>
      <w:r>
        <w:t xml:space="preserve">sens gjennomgang </w:t>
      </w:r>
      <w:r w:rsidR="00CD24FF">
        <w:t>ISO 9001:2015</w:t>
      </w:r>
      <w:r>
        <w:t xml:space="preserve"> </w:t>
      </w:r>
      <w:proofErr w:type="spellStart"/>
      <w:r>
        <w:t>kap</w:t>
      </w:r>
      <w:proofErr w:type="spellEnd"/>
      <w:r>
        <w:t>. 9.3</w:t>
      </w:r>
      <w:bookmarkStart w:id="1" w:name="_GoBack"/>
      <w:bookmarkEnd w:id="1"/>
    </w:p>
    <w:p w:rsidR="00CD24FF" w:rsidRDefault="00CD24FF" w:rsidP="00CD24FF">
      <w:pPr>
        <w:pStyle w:val="Overskrift2"/>
      </w:pPr>
      <w:r>
        <w:t>Inngangsfaktorer for ledelsens gjennomgang</w:t>
      </w:r>
    </w:p>
    <w:p w:rsidR="00CD24FF" w:rsidRPr="000118A4" w:rsidRDefault="00CD24FF" w:rsidP="00CD24FF">
      <w:r>
        <w:t>Med inngangsfaktorer menes de emneområder og det datagrunnlaget som brukes for å konkludere om ledelsessystemet er velegnet og virkningsfullt. Ved planlegging og gjennomføring av ledelsens gjennomgang skal det tas hensyn til:</w:t>
      </w:r>
    </w:p>
    <w:p w:rsidR="00CD24FF" w:rsidRDefault="00CD24FF" w:rsidP="00CD24FF">
      <w:pPr>
        <w:numPr>
          <w:ilvl w:val="0"/>
          <w:numId w:val="1"/>
        </w:numPr>
      </w:pPr>
      <w:bookmarkStart w:id="2" w:name="Subchapter4.2"/>
      <w:bookmarkStart w:id="3" w:name="Subchapter3.2"/>
      <w:bookmarkEnd w:id="0"/>
      <w:bookmarkEnd w:id="2"/>
      <w:bookmarkEnd w:id="3"/>
      <w:r>
        <w:t>Status for tidligere gjennomgåelser som ledelsen har foretatt</w:t>
      </w:r>
    </w:p>
    <w:p w:rsidR="00CD24FF" w:rsidRPr="00DD2B21" w:rsidRDefault="00CD24FF" w:rsidP="00CD24FF">
      <w:pPr>
        <w:numPr>
          <w:ilvl w:val="0"/>
          <w:numId w:val="1"/>
        </w:numPr>
      </w:pPr>
      <w:r>
        <w:t>Endringer i eksterne og interne forhold som er relevante for ledelsessystemet</w:t>
      </w:r>
    </w:p>
    <w:p w:rsidR="00CD24FF" w:rsidRDefault="00CD24FF" w:rsidP="00CD24FF">
      <w:pPr>
        <w:numPr>
          <w:ilvl w:val="0"/>
          <w:numId w:val="1"/>
        </w:numPr>
      </w:pPr>
      <w:r>
        <w:t>Informasjon om prestasjon og virkning av ledelsessystem for kvalitet innen:</w:t>
      </w:r>
    </w:p>
    <w:p w:rsidR="00CD24FF" w:rsidRDefault="00CD24FF" w:rsidP="00CD24FF">
      <w:pPr>
        <w:numPr>
          <w:ilvl w:val="0"/>
          <w:numId w:val="2"/>
        </w:numPr>
      </w:pPr>
      <w:r>
        <w:t xml:space="preserve">Pasienttilfredshet og tilbakemeldinger fra relevante </w:t>
      </w:r>
      <w:proofErr w:type="spellStart"/>
      <w:r>
        <w:t>interesseparter</w:t>
      </w:r>
      <w:proofErr w:type="spellEnd"/>
    </w:p>
    <w:p w:rsidR="00CD24FF" w:rsidRDefault="00CD24FF" w:rsidP="00CD24FF">
      <w:pPr>
        <w:numPr>
          <w:ilvl w:val="0"/>
          <w:numId w:val="2"/>
        </w:numPr>
      </w:pPr>
      <w:r>
        <w:t>I hvilken grad kvalitetsmålene er oppnådd</w:t>
      </w:r>
    </w:p>
    <w:p w:rsidR="00CD24FF" w:rsidRDefault="00CD24FF" w:rsidP="00CD24FF">
      <w:pPr>
        <w:numPr>
          <w:ilvl w:val="0"/>
          <w:numId w:val="2"/>
        </w:numPr>
      </w:pPr>
      <w:r>
        <w:t>Forløp og arbeidsprosessenes prestasjon</w:t>
      </w:r>
    </w:p>
    <w:p w:rsidR="00CD24FF" w:rsidRDefault="00CD24FF" w:rsidP="00CD24FF">
      <w:pPr>
        <w:numPr>
          <w:ilvl w:val="0"/>
          <w:numId w:val="2"/>
        </w:numPr>
      </w:pPr>
      <w:r>
        <w:t>Avvik og korrigerende tiltak</w:t>
      </w:r>
    </w:p>
    <w:p w:rsidR="00CD24FF" w:rsidRDefault="00CD24FF" w:rsidP="00CD24FF">
      <w:pPr>
        <w:numPr>
          <w:ilvl w:val="0"/>
          <w:numId w:val="2"/>
        </w:numPr>
      </w:pPr>
      <w:r>
        <w:t>Resultat av måling</w:t>
      </w:r>
    </w:p>
    <w:p w:rsidR="00CD24FF" w:rsidRDefault="00CD24FF" w:rsidP="00CD24FF">
      <w:pPr>
        <w:numPr>
          <w:ilvl w:val="0"/>
          <w:numId w:val="2"/>
        </w:numPr>
      </w:pPr>
      <w:r>
        <w:t>Resultat av revisjoner, interne og eksterne</w:t>
      </w:r>
    </w:p>
    <w:p w:rsidR="00CD24FF" w:rsidRDefault="00CD24FF" w:rsidP="00CD24FF">
      <w:pPr>
        <w:numPr>
          <w:ilvl w:val="0"/>
          <w:numId w:val="2"/>
        </w:numPr>
      </w:pPr>
      <w:r>
        <w:t>Eksterne leverandørers prestasjon (</w:t>
      </w:r>
      <w:proofErr w:type="spellStart"/>
      <w:r>
        <w:t>f.eks</w:t>
      </w:r>
      <w:proofErr w:type="spellEnd"/>
      <w:r>
        <w:t xml:space="preserve"> Hemit, Sykehusapotekforetaket, </w:t>
      </w:r>
      <w:proofErr w:type="spellStart"/>
      <w:r>
        <w:t>osv</w:t>
      </w:r>
      <w:proofErr w:type="spellEnd"/>
      <w:r>
        <w:t>)</w:t>
      </w:r>
    </w:p>
    <w:p w:rsidR="00CD24FF" w:rsidRDefault="00CD24FF" w:rsidP="00CD24FF">
      <w:pPr>
        <w:numPr>
          <w:ilvl w:val="0"/>
          <w:numId w:val="1"/>
        </w:numPr>
      </w:pPr>
      <w:r>
        <w:t>Tildelte ressursers tilstrekkelighet</w:t>
      </w:r>
    </w:p>
    <w:p w:rsidR="00CD24FF" w:rsidRDefault="00CD24FF" w:rsidP="00CD24FF">
      <w:pPr>
        <w:numPr>
          <w:ilvl w:val="0"/>
          <w:numId w:val="1"/>
        </w:numPr>
      </w:pPr>
      <w:r>
        <w:t>Virkninger av tiltak truffet for å ta hensyn til risikoer og muligheter</w:t>
      </w:r>
    </w:p>
    <w:p w:rsidR="00CD24FF" w:rsidRDefault="00CD24FF" w:rsidP="00CD24FF">
      <w:pPr>
        <w:numPr>
          <w:ilvl w:val="0"/>
          <w:numId w:val="1"/>
        </w:numPr>
      </w:pPr>
      <w:r>
        <w:t>Muligheter for forbedring</w:t>
      </w:r>
    </w:p>
    <w:p w:rsidR="00CD24FF" w:rsidRDefault="00CD24FF" w:rsidP="00CD24FF">
      <w:pPr>
        <w:pStyle w:val="Overskrift2"/>
      </w:pPr>
      <w:bookmarkStart w:id="4" w:name="Subchapter3.3"/>
      <w:bookmarkEnd w:id="4"/>
      <w:r>
        <w:t>Utgangsfaktorer fra ledelsens gjennomgang</w:t>
      </w:r>
    </w:p>
    <w:p w:rsidR="00CD24FF" w:rsidRDefault="00CD24FF" w:rsidP="00CD24FF">
      <w:r>
        <w:t>Dokumentasjon etter ledelsens gjennomgåelse skal omfatte beslutninger og tiltak som angår:</w:t>
      </w:r>
    </w:p>
    <w:p w:rsidR="00CD24FF" w:rsidRDefault="00CD24FF" w:rsidP="00CD24FF">
      <w:pPr>
        <w:numPr>
          <w:ilvl w:val="0"/>
          <w:numId w:val="3"/>
        </w:numPr>
      </w:pPr>
      <w:r>
        <w:t>Muligheter for forbedring</w:t>
      </w:r>
    </w:p>
    <w:p w:rsidR="00CD24FF" w:rsidRDefault="00CD24FF" w:rsidP="00CD24FF">
      <w:pPr>
        <w:numPr>
          <w:ilvl w:val="0"/>
          <w:numId w:val="3"/>
        </w:numPr>
      </w:pPr>
      <w:r>
        <w:t>Alle behov for endringer i ledelsessystemet</w:t>
      </w:r>
    </w:p>
    <w:p w:rsidR="00CD24FF" w:rsidRPr="00F941CD" w:rsidRDefault="00CD24FF" w:rsidP="00CD24FF">
      <w:pPr>
        <w:numPr>
          <w:ilvl w:val="0"/>
          <w:numId w:val="3"/>
        </w:numPr>
      </w:pPr>
      <w:r>
        <w:t>Ressursbehov</w:t>
      </w:r>
    </w:p>
    <w:p w:rsidR="001A6981" w:rsidRDefault="00CA71B8"/>
    <w:sectPr w:rsidR="001A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78CF"/>
    <w:multiLevelType w:val="hybridMultilevel"/>
    <w:tmpl w:val="31D4F374"/>
    <w:lvl w:ilvl="0" w:tplc="2D1CF4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917825"/>
    <w:multiLevelType w:val="hybridMultilevel"/>
    <w:tmpl w:val="775EC4B2"/>
    <w:lvl w:ilvl="0" w:tplc="C0040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963B15"/>
    <w:multiLevelType w:val="hybridMultilevel"/>
    <w:tmpl w:val="926CC92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FF"/>
    <w:rsid w:val="0077595D"/>
    <w:rsid w:val="00CA71B8"/>
    <w:rsid w:val="00CD24FF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D24FF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Arial" w:eastAsia="Times New Roman" w:hAnsi="Arial" w:cs="Times New Roman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D24FF"/>
    <w:pPr>
      <w:keepNext/>
      <w:tabs>
        <w:tab w:val="left" w:pos="720"/>
      </w:tabs>
      <w:spacing w:before="240" w:after="60"/>
      <w:outlineLvl w:val="1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D24FF"/>
    <w:rPr>
      <w:rFonts w:ascii="Arial" w:eastAsia="Times New Roman" w:hAnsi="Arial" w:cs="Times New Roman"/>
      <w:b/>
      <w:sz w:val="2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D24FF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Arial" w:eastAsia="Times New Roman" w:hAnsi="Arial" w:cs="Times New Roman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D24FF"/>
    <w:pPr>
      <w:keepNext/>
      <w:tabs>
        <w:tab w:val="left" w:pos="720"/>
      </w:tabs>
      <w:spacing w:before="240" w:after="60"/>
      <w:outlineLvl w:val="1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D24FF"/>
    <w:rPr>
      <w:rFonts w:ascii="Arial" w:eastAsia="Times New Roman" w:hAnsi="Arial" w:cs="Times New Roman"/>
      <w:b/>
      <w:sz w:val="2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Jordahl, Line Nes</dc:creator>
  <cp:lastModifiedBy>Jordahl, Line Nes</cp:lastModifiedBy>
  <cp:revision>1</cp:revision>
  <dcterms:created xsi:type="dcterms:W3CDTF">2017-06-09T16:57:00Z</dcterms:created>
  <dcterms:modified xsi:type="dcterms:W3CDTF">2017-06-09T17:00:00Z</dcterms:modified>
</cp:coreProperties>
</file>